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ED4" w:rsidRDefault="00325ED4" w:rsidP="00DF4960">
      <w:pPr>
        <w:pStyle w:val="ConsPlusNonformat"/>
        <w:tabs>
          <w:tab w:val="left" w:pos="142"/>
        </w:tabs>
        <w:jc w:val="center"/>
        <w:rPr>
          <w:rFonts w:ascii="Times New Roman" w:hAnsi="Times New Roman" w:cs="Times New Roman"/>
          <w:sz w:val="40"/>
          <w:szCs w:val="40"/>
        </w:rPr>
      </w:pPr>
      <w:r w:rsidRPr="00DF4960">
        <w:rPr>
          <w:rFonts w:ascii="Times New Roman" w:hAnsi="Times New Roman" w:cs="Times New Roman"/>
          <w:sz w:val="40"/>
          <w:szCs w:val="40"/>
        </w:rPr>
        <w:t>Нормативно-правовые документы в области воспитания и дополнительного образования детей</w:t>
      </w:r>
    </w:p>
    <w:p w:rsidR="00DF4960" w:rsidRPr="00DF4960" w:rsidRDefault="00DF4960" w:rsidP="00DF4960">
      <w:pPr>
        <w:pStyle w:val="ConsPlusNonformat"/>
        <w:tabs>
          <w:tab w:val="left" w:pos="142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325ED4" w:rsidRPr="00DF4960" w:rsidRDefault="00325ED4" w:rsidP="00325ED4">
      <w:pPr>
        <w:pStyle w:val="ConsPlusNonformat"/>
        <w:tabs>
          <w:tab w:val="left" w:pos="142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DF4960">
        <w:rPr>
          <w:rFonts w:ascii="Times New Roman" w:hAnsi="Times New Roman" w:cs="Times New Roman"/>
          <w:sz w:val="32"/>
          <w:szCs w:val="32"/>
        </w:rPr>
        <w:t xml:space="preserve">1. Федеральный </w:t>
      </w:r>
      <w:hyperlink r:id="rId5" w:history="1">
        <w:r w:rsidRPr="00DF4960">
          <w:rPr>
            <w:rFonts w:ascii="Times New Roman" w:hAnsi="Times New Roman" w:cs="Times New Roman"/>
            <w:sz w:val="32"/>
            <w:szCs w:val="32"/>
          </w:rPr>
          <w:t>закон</w:t>
        </w:r>
      </w:hyperlink>
      <w:r w:rsidRPr="00DF4960">
        <w:rPr>
          <w:rFonts w:ascii="Times New Roman" w:hAnsi="Times New Roman" w:cs="Times New Roman"/>
          <w:sz w:val="32"/>
          <w:szCs w:val="32"/>
        </w:rPr>
        <w:t xml:space="preserve"> от 29 декабря 2012 года № 273-ФЗ «Об образовании в Российской Федерации»</w:t>
      </w:r>
    </w:p>
    <w:p w:rsidR="00325ED4" w:rsidRPr="00DF4960" w:rsidRDefault="00325ED4" w:rsidP="00325ED4">
      <w:pPr>
        <w:pStyle w:val="ConsPlusNonformat"/>
        <w:tabs>
          <w:tab w:val="left" w:pos="-284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DF4960">
        <w:rPr>
          <w:rFonts w:ascii="Times New Roman" w:hAnsi="Times New Roman" w:cs="Times New Roman"/>
          <w:sz w:val="32"/>
          <w:szCs w:val="32"/>
        </w:rPr>
        <w:t>2. Концепция духовно – нравственного развития и воспитания личности гражданина России, 2009 г.</w:t>
      </w:r>
    </w:p>
    <w:p w:rsidR="00325ED4" w:rsidRPr="00DF4960" w:rsidRDefault="00325ED4" w:rsidP="00325ED4">
      <w:pPr>
        <w:pStyle w:val="ConsPlusNonformat"/>
        <w:tabs>
          <w:tab w:val="left" w:pos="142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DF4960">
        <w:rPr>
          <w:rFonts w:ascii="Times New Roman" w:hAnsi="Times New Roman" w:cs="Times New Roman"/>
          <w:sz w:val="32"/>
          <w:szCs w:val="32"/>
        </w:rPr>
        <w:t>3. Стратегия развития воспитания в Российской Федерации на период до 2025 года;</w:t>
      </w:r>
    </w:p>
    <w:p w:rsidR="00325ED4" w:rsidRPr="00DF4960" w:rsidRDefault="00325ED4" w:rsidP="00325ED4">
      <w:pPr>
        <w:pStyle w:val="ConsPlusNonformat"/>
        <w:tabs>
          <w:tab w:val="left" w:pos="142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DF4960">
        <w:rPr>
          <w:rFonts w:ascii="Times New Roman" w:hAnsi="Times New Roman" w:cs="Times New Roman"/>
          <w:sz w:val="32"/>
          <w:szCs w:val="32"/>
        </w:rPr>
        <w:t>4. Стратегия развития воспитания обучающихся в Республике Татарстан на 2015-2025 год;</w:t>
      </w:r>
    </w:p>
    <w:p w:rsidR="00325ED4" w:rsidRPr="00DF4960" w:rsidRDefault="00325ED4" w:rsidP="00325ED4">
      <w:pPr>
        <w:pStyle w:val="ConsPlusNonformat"/>
        <w:tabs>
          <w:tab w:val="left" w:pos="-284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DF4960">
        <w:rPr>
          <w:rFonts w:ascii="Times New Roman" w:hAnsi="Times New Roman" w:cs="Times New Roman"/>
          <w:sz w:val="32"/>
          <w:szCs w:val="32"/>
        </w:rPr>
        <w:t>5. Приказ Министерства образования и науки Республики Татарстан от 11.12.2015 г. №9737\15 «Об утверждении минимального объема социальных услуг в сфере воспитания в общеобразовательных организациях Республики Татарстан»</w:t>
      </w:r>
    </w:p>
    <w:p w:rsidR="00325ED4" w:rsidRPr="00DF4960" w:rsidRDefault="00325ED4" w:rsidP="00325ED4">
      <w:pPr>
        <w:pStyle w:val="ConsPlusNonformat"/>
        <w:tabs>
          <w:tab w:val="left" w:pos="-284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DF4960">
        <w:rPr>
          <w:rFonts w:ascii="Times New Roman" w:hAnsi="Times New Roman" w:cs="Times New Roman"/>
          <w:sz w:val="32"/>
          <w:szCs w:val="32"/>
        </w:rPr>
        <w:t xml:space="preserve">6. Приказ </w:t>
      </w:r>
      <w:proofErr w:type="spellStart"/>
      <w:r w:rsidRPr="00DF4960">
        <w:rPr>
          <w:rFonts w:ascii="Times New Roman" w:hAnsi="Times New Roman" w:cs="Times New Roman"/>
          <w:sz w:val="32"/>
          <w:szCs w:val="32"/>
        </w:rPr>
        <w:t>МОиН</w:t>
      </w:r>
      <w:proofErr w:type="spellEnd"/>
      <w:r w:rsidRPr="00DF4960">
        <w:rPr>
          <w:rFonts w:ascii="Times New Roman" w:hAnsi="Times New Roman" w:cs="Times New Roman"/>
          <w:sz w:val="32"/>
          <w:szCs w:val="32"/>
        </w:rPr>
        <w:t xml:space="preserve"> РТ №2531/14 от 6 мая 2014г. «Об утверждении Модельного стандарта предоставления муниципальной услуги «Организация отдыха и оздоровления детей в каникулярный период в пришкольных лагерях с дневным пребыванием» в новой редакции;</w:t>
      </w:r>
    </w:p>
    <w:p w:rsidR="00325ED4" w:rsidRPr="00DF4960" w:rsidRDefault="00325ED4" w:rsidP="00325ED4">
      <w:pPr>
        <w:pStyle w:val="ConsPlusNonformat"/>
        <w:tabs>
          <w:tab w:val="left" w:pos="142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DF4960">
        <w:rPr>
          <w:rFonts w:ascii="Times New Roman" w:hAnsi="Times New Roman" w:cs="Times New Roman"/>
          <w:sz w:val="32"/>
          <w:szCs w:val="32"/>
        </w:rPr>
        <w:t>7. Конвенция о правах ребенка одобрена Генеральной Ассамблеей ООН от 20.11.1989 г.</w:t>
      </w:r>
    </w:p>
    <w:p w:rsidR="00325ED4" w:rsidRPr="00DF4960" w:rsidRDefault="00325ED4" w:rsidP="00325ED4">
      <w:pPr>
        <w:pStyle w:val="ConsPlusNonformat"/>
        <w:tabs>
          <w:tab w:val="left" w:pos="142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DF4960">
        <w:rPr>
          <w:rFonts w:ascii="Times New Roman" w:hAnsi="Times New Roman" w:cs="Times New Roman"/>
          <w:sz w:val="32"/>
          <w:szCs w:val="32"/>
        </w:rPr>
        <w:t>8. Семейный кодекс РФ, принят Государственной Думой 08.12.1995 г.</w:t>
      </w:r>
    </w:p>
    <w:p w:rsidR="00325ED4" w:rsidRPr="00DF4960" w:rsidRDefault="00325ED4" w:rsidP="00325ED4">
      <w:pPr>
        <w:pStyle w:val="ConsPlusNonformat"/>
        <w:tabs>
          <w:tab w:val="left" w:pos="-284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DF4960">
        <w:rPr>
          <w:rFonts w:ascii="Times New Roman" w:hAnsi="Times New Roman" w:cs="Times New Roman"/>
          <w:sz w:val="32"/>
          <w:szCs w:val="32"/>
        </w:rPr>
        <w:t xml:space="preserve">9. Федеральный </w:t>
      </w:r>
      <w:hyperlink r:id="rId6" w:history="1">
        <w:r w:rsidRPr="00DF4960">
          <w:rPr>
            <w:rFonts w:ascii="Times New Roman" w:hAnsi="Times New Roman" w:cs="Times New Roman"/>
            <w:sz w:val="32"/>
            <w:szCs w:val="32"/>
          </w:rPr>
          <w:t>закон</w:t>
        </w:r>
      </w:hyperlink>
      <w:r w:rsidRPr="00DF4960">
        <w:rPr>
          <w:rFonts w:ascii="Times New Roman" w:hAnsi="Times New Roman" w:cs="Times New Roman"/>
          <w:sz w:val="32"/>
          <w:szCs w:val="32"/>
        </w:rPr>
        <w:t xml:space="preserve"> № 120-ФЗ от 24.06.1999 года «Об основах системы профилактики безнадзорности и правонарушений несовершеннолетних» (с изменениями на 07.06.2017 г.)</w:t>
      </w:r>
    </w:p>
    <w:p w:rsidR="00325ED4" w:rsidRPr="00DF4960" w:rsidRDefault="00325ED4" w:rsidP="00325ED4">
      <w:pPr>
        <w:pStyle w:val="ConsPlusNonformat"/>
        <w:tabs>
          <w:tab w:val="left" w:pos="-284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DF4960">
        <w:rPr>
          <w:rFonts w:ascii="Times New Roman" w:hAnsi="Times New Roman" w:cs="Times New Roman"/>
          <w:sz w:val="32"/>
          <w:szCs w:val="32"/>
        </w:rPr>
        <w:t xml:space="preserve">10. Федеральный </w:t>
      </w:r>
      <w:hyperlink r:id="rId7" w:history="1">
        <w:r w:rsidRPr="00DF4960">
          <w:rPr>
            <w:rFonts w:ascii="Times New Roman" w:hAnsi="Times New Roman" w:cs="Times New Roman"/>
            <w:sz w:val="32"/>
            <w:szCs w:val="32"/>
          </w:rPr>
          <w:t>закон</w:t>
        </w:r>
      </w:hyperlink>
      <w:r w:rsidRPr="00DF4960">
        <w:rPr>
          <w:rFonts w:ascii="Times New Roman" w:hAnsi="Times New Roman" w:cs="Times New Roman"/>
          <w:sz w:val="32"/>
          <w:szCs w:val="32"/>
        </w:rPr>
        <w:t xml:space="preserve"> № 436-ФЗ от 29.12.2010 года «О защите детей от информации, причиняющей вред их здоровью и развитию».</w:t>
      </w:r>
    </w:p>
    <w:p w:rsidR="00325ED4" w:rsidRPr="00DF4960" w:rsidRDefault="00325ED4" w:rsidP="00325ED4">
      <w:pPr>
        <w:pStyle w:val="ConsPlusNonformat"/>
        <w:tabs>
          <w:tab w:val="left" w:pos="-284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DF4960">
        <w:rPr>
          <w:rFonts w:ascii="Times New Roman" w:hAnsi="Times New Roman" w:cs="Times New Roman"/>
          <w:sz w:val="32"/>
          <w:szCs w:val="32"/>
        </w:rPr>
        <w:t xml:space="preserve">11. Федеральный </w:t>
      </w:r>
      <w:hyperlink r:id="rId8" w:history="1">
        <w:r w:rsidRPr="00DF4960">
          <w:rPr>
            <w:rFonts w:ascii="Times New Roman" w:hAnsi="Times New Roman" w:cs="Times New Roman"/>
            <w:sz w:val="32"/>
            <w:szCs w:val="32"/>
          </w:rPr>
          <w:t>закон</w:t>
        </w:r>
      </w:hyperlink>
      <w:r w:rsidRPr="00DF4960">
        <w:rPr>
          <w:rFonts w:ascii="Times New Roman" w:hAnsi="Times New Roman" w:cs="Times New Roman"/>
          <w:sz w:val="32"/>
          <w:szCs w:val="32"/>
        </w:rPr>
        <w:t xml:space="preserve"> № 124-ФЗ от 24.07.1998 года «Об основных гарантиях прав ребенка в РФ».</w:t>
      </w:r>
    </w:p>
    <w:p w:rsidR="00325ED4" w:rsidRPr="00DF4960" w:rsidRDefault="00325ED4" w:rsidP="00325ED4">
      <w:pPr>
        <w:pStyle w:val="ConsPlusNonformat"/>
        <w:tabs>
          <w:tab w:val="left" w:pos="-284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DF4960">
        <w:rPr>
          <w:rFonts w:ascii="Times New Roman" w:hAnsi="Times New Roman" w:cs="Times New Roman"/>
          <w:sz w:val="32"/>
          <w:szCs w:val="32"/>
        </w:rPr>
        <w:t>12. Постановление Кабинета Министров РТ от 07.02.2014 г. №73 «Государственная программа «Развитие физической культуры, спорта, туризма и повышение эффективности реализации молодежной политики в РТ на 2014 – 2020 г.г.»</w:t>
      </w:r>
    </w:p>
    <w:p w:rsidR="00325ED4" w:rsidRPr="00DF4960" w:rsidRDefault="00325ED4" w:rsidP="00325ED4">
      <w:pPr>
        <w:pStyle w:val="ConsPlusNonformat"/>
        <w:tabs>
          <w:tab w:val="left" w:pos="-284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DF4960">
        <w:rPr>
          <w:rFonts w:ascii="Times New Roman" w:hAnsi="Times New Roman" w:cs="Times New Roman"/>
          <w:sz w:val="32"/>
          <w:szCs w:val="32"/>
        </w:rPr>
        <w:t>13. Приказ Министерства образования и науки Республики Татарстан от 06.05.2014 г. №2529/14 «Об утверждении Модельного стандарта качества муниципальной услуги по организации предоставления дополнительного образования детей в общеобразовательных организациях».</w:t>
      </w:r>
    </w:p>
    <w:p w:rsidR="00325ED4" w:rsidRPr="00DF4960" w:rsidRDefault="00325ED4" w:rsidP="00325ED4">
      <w:pPr>
        <w:pStyle w:val="ConsPlusNonformat"/>
        <w:tabs>
          <w:tab w:val="left" w:pos="-284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DF4960">
        <w:rPr>
          <w:rFonts w:ascii="Times New Roman" w:hAnsi="Times New Roman" w:cs="Times New Roman"/>
          <w:sz w:val="32"/>
          <w:szCs w:val="32"/>
        </w:rPr>
        <w:t xml:space="preserve">14. Постановление правительства РФ от 30.12.2015 г. №1493 «О </w:t>
      </w:r>
      <w:proofErr w:type="gramStart"/>
      <w:r w:rsidRPr="00DF4960">
        <w:rPr>
          <w:rFonts w:ascii="Times New Roman" w:hAnsi="Times New Roman" w:cs="Times New Roman"/>
          <w:sz w:val="32"/>
          <w:szCs w:val="32"/>
        </w:rPr>
        <w:t>государственной</w:t>
      </w:r>
      <w:proofErr w:type="gramEnd"/>
      <w:r w:rsidRPr="00DF4960">
        <w:rPr>
          <w:rFonts w:ascii="Times New Roman" w:hAnsi="Times New Roman" w:cs="Times New Roman"/>
          <w:sz w:val="32"/>
          <w:szCs w:val="32"/>
        </w:rPr>
        <w:t xml:space="preserve"> программе «Патриотическое воспитание граждан РФ на 2016 – 2020 г.г.»</w:t>
      </w:r>
    </w:p>
    <w:p w:rsidR="00E54386" w:rsidRPr="00DF4960" w:rsidRDefault="00E54386">
      <w:pPr>
        <w:rPr>
          <w:sz w:val="32"/>
          <w:szCs w:val="32"/>
        </w:rPr>
      </w:pPr>
      <w:bookmarkStart w:id="0" w:name="_GoBack"/>
      <w:bookmarkEnd w:id="0"/>
    </w:p>
    <w:sectPr w:rsidR="00E54386" w:rsidRPr="00DF4960" w:rsidSect="00A80E1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B2308"/>
    <w:multiLevelType w:val="hybridMultilevel"/>
    <w:tmpl w:val="EA16CEA6"/>
    <w:lvl w:ilvl="0" w:tplc="4D44C0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CE4AA1"/>
    <w:multiLevelType w:val="hybridMultilevel"/>
    <w:tmpl w:val="6906AD44"/>
    <w:lvl w:ilvl="0" w:tplc="9580C2D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D4"/>
    <w:rsid w:val="000133B7"/>
    <w:rsid w:val="00325ED4"/>
    <w:rsid w:val="00595DD1"/>
    <w:rsid w:val="00896636"/>
    <w:rsid w:val="00A30F50"/>
    <w:rsid w:val="00BD5CDE"/>
    <w:rsid w:val="00DF4960"/>
    <w:rsid w:val="00E54386"/>
    <w:rsid w:val="00F5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DA075A-6F2A-40AF-B2F7-0D9A37290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ED4"/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25ED4"/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325ED4"/>
    <w:pPr>
      <w:ind w:left="720"/>
      <w:contextualSpacing/>
    </w:pPr>
  </w:style>
  <w:style w:type="paragraph" w:customStyle="1" w:styleId="ConsPlusNonformat">
    <w:name w:val="ConsPlusNonformat"/>
    <w:uiPriority w:val="99"/>
    <w:rsid w:val="00325E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325ED4"/>
    <w:rPr>
      <w:rFonts w:eastAsia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F496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496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485FBF4486AAC03135E4AA3027F00715C7227BDC618CA3A6F882F6rBo7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A485FBF4486AAC03135E4AA3027F00715C7227BDC618CA3A6F882F6rBo7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A485FBF4486AAC03135E4AA3027F00715C7227BDC618CA3A6F882F6rBo7H" TargetMode="External"/><Relationship Id="rId5" Type="http://schemas.openxmlformats.org/officeDocument/2006/relationships/hyperlink" Target="consultantplus://offline/ref=8A485FBF4486AAC03135E4AA3027F00715C7227BDC618CA3A6F882F6rBo7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Школа</cp:lastModifiedBy>
  <cp:revision>2</cp:revision>
  <cp:lastPrinted>2019-01-25T09:57:00Z</cp:lastPrinted>
  <dcterms:created xsi:type="dcterms:W3CDTF">2019-01-25T11:34:00Z</dcterms:created>
  <dcterms:modified xsi:type="dcterms:W3CDTF">2019-01-25T11:34:00Z</dcterms:modified>
</cp:coreProperties>
</file>